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67B3E1E6" w:rsidR="005B62B8" w:rsidRPr="001A356C" w:rsidRDefault="001A356C">
            <w:pPr>
              <w:pStyle w:val="TableParagraph"/>
              <w:ind w:left="113"/>
              <w:rPr>
                <w:b/>
              </w:rPr>
            </w:pPr>
            <w:r w:rsidRPr="001A356C">
              <w:rPr>
                <w:b/>
              </w:rPr>
              <w:t>Claire Walker</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5AD63B75" w:rsidR="005B62B8" w:rsidRPr="001A356C" w:rsidRDefault="001A356C">
            <w:pPr>
              <w:pStyle w:val="TableParagraph"/>
              <w:spacing w:line="268" w:lineRule="exact"/>
              <w:ind w:left="113"/>
              <w:rPr>
                <w:b/>
              </w:rPr>
            </w:pPr>
            <w:r w:rsidRPr="001A356C">
              <w:rPr>
                <w:b/>
              </w:rPr>
              <w:t>Claire Walker</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1A356C">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48877B31" w:rsidR="005B62B8" w:rsidRDefault="009E590E">
      <w:pPr>
        <w:spacing w:before="30"/>
        <w:ind w:left="195"/>
        <w:rPr>
          <w:sz w:val="20"/>
        </w:rPr>
      </w:pPr>
      <w:r>
        <w:rPr>
          <w:sz w:val="20"/>
        </w:rPr>
        <w:t>Version</w:t>
      </w:r>
      <w:r w:rsidR="001A356C">
        <w:rPr>
          <w:sz w:val="20"/>
        </w:rPr>
        <w:t xml:space="preserve"> </w:t>
      </w:r>
      <w:proofErr w:type="gramStart"/>
      <w:r w:rsidR="001A356C">
        <w:rPr>
          <w:sz w:val="20"/>
        </w:rPr>
        <w:t>1.0</w:t>
      </w:r>
      <w:r>
        <w:rPr>
          <w:color w:val="FF0000"/>
          <w:spacing w:val="32"/>
          <w:sz w:val="20"/>
        </w:rPr>
        <w:t xml:space="preserve">  </w:t>
      </w:r>
      <w:r>
        <w:rPr>
          <w:sz w:val="20"/>
        </w:rPr>
        <w:t>Last</w:t>
      </w:r>
      <w:proofErr w:type="gramEnd"/>
      <w:r>
        <w:rPr>
          <w:spacing w:val="-6"/>
          <w:sz w:val="20"/>
        </w:rPr>
        <w:t xml:space="preserve"> </w:t>
      </w:r>
      <w:r>
        <w:rPr>
          <w:sz w:val="20"/>
        </w:rPr>
        <w:t>Reviewed:</w:t>
      </w:r>
      <w:r>
        <w:rPr>
          <w:spacing w:val="-4"/>
          <w:sz w:val="20"/>
        </w:rPr>
        <w:t xml:space="preserve"> </w:t>
      </w:r>
      <w:r w:rsidR="001A356C">
        <w:rPr>
          <w:spacing w:val="-4"/>
          <w:sz w:val="20"/>
        </w:rPr>
        <w:t>10/01/2024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7494426C"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information </w:t>
      </w:r>
      <w:r w:rsidR="001A356C">
        <w:t xml:space="preserve">Woodlands Medical Centre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r>
        <w:t>programme</w:t>
      </w:r>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1A356C"/>
    <w:rsid w:val="0023332D"/>
    <w:rsid w:val="00386D4D"/>
    <w:rsid w:val="005B62B8"/>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Claire Walker (Ely - Woodlands Medical Centre)</cp:lastModifiedBy>
  <cp:revision>2</cp:revision>
  <dcterms:created xsi:type="dcterms:W3CDTF">2024-01-10T13:11:00Z</dcterms:created>
  <dcterms:modified xsi:type="dcterms:W3CDTF">2024-01-10T13:11:00Z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